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A12133" w:rsidRPr="00711E44" w:rsidTr="000257A3">
        <w:tc>
          <w:tcPr>
            <w:tcW w:w="3396" w:type="dxa"/>
          </w:tcPr>
          <w:p w:rsidR="00A12133" w:rsidRDefault="00A12133" w:rsidP="00307AF7">
            <w:pPr>
              <w:jc w:val="center"/>
              <w:rPr>
                <w:i/>
                <w:sz w:val="28"/>
                <w:szCs w:val="28"/>
                <w:lang w:val="kk-KZ"/>
              </w:rPr>
            </w:pPr>
            <w:bookmarkStart w:id="0" w:name="z567"/>
          </w:p>
        </w:tc>
      </w:tr>
    </w:tbl>
    <w:p w:rsidR="00EF2A38" w:rsidRPr="00E9577A" w:rsidRDefault="00624433" w:rsidP="00E9577A">
      <w:pPr>
        <w:spacing w:after="0" w:line="240" w:lineRule="atLeast"/>
        <w:ind w:left="5670"/>
        <w:jc w:val="center"/>
        <w:rPr>
          <w:color w:val="000000"/>
          <w:sz w:val="28"/>
          <w:szCs w:val="28"/>
        </w:rPr>
      </w:pPr>
      <w:r w:rsidRPr="00624433">
        <w:rPr>
          <w:sz w:val="28"/>
          <w:szCs w:val="28"/>
          <w:lang w:val="kk-KZ"/>
        </w:rPr>
        <w:t xml:space="preserve">Бұйрықтың </w:t>
      </w:r>
      <w:r>
        <w:rPr>
          <w:sz w:val="28"/>
          <w:szCs w:val="28"/>
          <w:lang w:val="kk-KZ"/>
        </w:rPr>
        <w:t>19</w:t>
      </w:r>
      <w:r w:rsidRPr="00624433">
        <w:rPr>
          <w:sz w:val="28"/>
          <w:szCs w:val="28"/>
          <w:lang w:val="kk-KZ"/>
        </w:rPr>
        <w:t>-қосымшасы</w:t>
      </w:r>
      <w:bookmarkStart w:id="1" w:name="z576"/>
      <w:bookmarkEnd w:id="0"/>
    </w:p>
    <w:p w:rsidR="00EF2A38" w:rsidRPr="00A12133" w:rsidRDefault="00EF2A38" w:rsidP="005E23E8">
      <w:pPr>
        <w:spacing w:after="0"/>
        <w:jc w:val="both"/>
        <w:rPr>
          <w:lang w:val="kk-KZ"/>
        </w:rPr>
      </w:pPr>
    </w:p>
    <w:p w:rsidR="00EF2A38" w:rsidRPr="00A12133" w:rsidRDefault="00EF2A38" w:rsidP="005E23E8">
      <w:pPr>
        <w:spacing w:after="0"/>
        <w:jc w:val="both"/>
        <w:rPr>
          <w:lang w:val="kk-KZ"/>
        </w:rPr>
      </w:pPr>
    </w:p>
    <w:tbl>
      <w:tblPr>
        <w:tblW w:w="9356" w:type="dxa"/>
        <w:tblCellSpacing w:w="0" w:type="auto"/>
        <w:tblLook w:val="04A0" w:firstRow="1" w:lastRow="0" w:firstColumn="1" w:lastColumn="0" w:noHBand="0" w:noVBand="1"/>
      </w:tblPr>
      <w:tblGrid>
        <w:gridCol w:w="663"/>
        <w:gridCol w:w="3501"/>
        <w:gridCol w:w="388"/>
        <w:gridCol w:w="4804"/>
      </w:tblGrid>
      <w:tr w:rsidR="003010E3" w:rsidRPr="003010E3" w:rsidTr="003010E3">
        <w:trPr>
          <w:trHeight w:val="30"/>
          <w:tblCellSpacing w:w="0" w:type="auto"/>
        </w:trPr>
        <w:tc>
          <w:tcPr>
            <w:tcW w:w="416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3010E3" w:rsidRPr="00A12133" w:rsidRDefault="003010E3" w:rsidP="002C2000">
            <w:pPr>
              <w:spacing w:after="0"/>
              <w:ind w:left="170"/>
              <w:jc w:val="center"/>
              <w:rPr>
                <w:sz w:val="24"/>
                <w:szCs w:val="24"/>
                <w:lang w:val="kk-KZ"/>
              </w:rPr>
            </w:pPr>
            <w:r w:rsidRPr="00A12133">
              <w:rPr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51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A87E48" w:rsidRDefault="003010E3" w:rsidP="00225675">
            <w:pPr>
              <w:spacing w:after="0"/>
              <w:ind w:right="-105" w:firstLine="71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A87E48">
              <w:rPr>
                <w:color w:val="000000"/>
                <w:sz w:val="28"/>
                <w:szCs w:val="28"/>
                <w:lang w:val="kk-KZ"/>
              </w:rPr>
              <w:t>«Транзиттік декларацияны</w:t>
            </w:r>
            <w:r w:rsidRPr="00A87E48">
              <w:rPr>
                <w:sz w:val="28"/>
                <w:szCs w:val="28"/>
                <w:lang w:val="kk-KZ"/>
              </w:rPr>
              <w:br/>
            </w:r>
            <w:r w:rsidRPr="00A87E48">
              <w:rPr>
                <w:color w:val="000000"/>
                <w:sz w:val="28"/>
                <w:szCs w:val="28"/>
                <w:lang w:val="kk-KZ"/>
              </w:rPr>
              <w:t>қабылдау» мемлекеттік</w:t>
            </w:r>
            <w:r w:rsidRPr="00A87E48">
              <w:rPr>
                <w:sz w:val="28"/>
                <w:szCs w:val="28"/>
                <w:lang w:val="kk-KZ"/>
              </w:rPr>
              <w:br/>
            </w:r>
            <w:r w:rsidRPr="00A87E48">
              <w:rPr>
                <w:color w:val="000000"/>
                <w:sz w:val="28"/>
                <w:szCs w:val="28"/>
                <w:lang w:val="kk-KZ"/>
              </w:rPr>
              <w:t>көрсетілетін қызмет қағидасына</w:t>
            </w:r>
            <w:r w:rsidRPr="00A87E48">
              <w:rPr>
                <w:sz w:val="28"/>
                <w:szCs w:val="28"/>
                <w:lang w:val="kk-KZ"/>
              </w:rPr>
              <w:br/>
            </w:r>
            <w:r w:rsidRPr="00A87E48">
              <w:rPr>
                <w:color w:val="000000"/>
                <w:sz w:val="28"/>
                <w:szCs w:val="28"/>
                <w:lang w:val="kk-KZ"/>
              </w:rPr>
              <w:t>1- қосымша</w:t>
            </w:r>
          </w:p>
          <w:p w:rsidR="003010E3" w:rsidRPr="00A12133" w:rsidRDefault="003010E3" w:rsidP="00225675">
            <w:pPr>
              <w:spacing w:after="0"/>
              <w:ind w:right="-105" w:firstLine="71"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2C2000">
            <w:pPr>
              <w:spacing w:after="20"/>
              <w:ind w:left="624"/>
              <w:jc w:val="center"/>
              <w:rPr>
                <w:sz w:val="28"/>
                <w:szCs w:val="28"/>
                <w:lang w:val="kk-KZ"/>
              </w:rPr>
            </w:pPr>
            <w:r w:rsidRPr="003010E3">
              <w:rPr>
                <w:sz w:val="28"/>
                <w:szCs w:val="28"/>
                <w:lang w:val="kk-KZ"/>
              </w:rPr>
              <w:t>«Транзиттік декларацияны қабылдау» мемлекеттік қызмет көрсетуге</w:t>
            </w:r>
            <w:r w:rsidRPr="003010E3" w:rsidDel="00292949">
              <w:rPr>
                <w:sz w:val="28"/>
                <w:szCs w:val="28"/>
                <w:lang w:val="kk-KZ"/>
              </w:rPr>
              <w:t xml:space="preserve"> </w:t>
            </w:r>
            <w:r w:rsidRPr="003010E3">
              <w:rPr>
                <w:sz w:val="28"/>
                <w:szCs w:val="28"/>
                <w:lang w:val="kk-KZ"/>
              </w:rPr>
              <w:t>қойылатын негізгі талаптардың тізбесі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20"/>
              <w:ind w:left="-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берушінің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Қаржы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>м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инистрлі</w:t>
            </w:r>
            <w:proofErr w:type="spellEnd"/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гі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кірістер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комитетінің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облыстар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Алматы</w:t>
            </w:r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>Астана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Шымкент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қалалары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аумақтық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органдары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беруші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).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қызмет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тәсілдері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декларацияны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– 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>ТД</w:t>
            </w:r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қабылдау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нәтижесін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: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беруші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арқылы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DD5E1D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2) 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>«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үкімет</w:t>
            </w:r>
            <w:proofErr w:type="spellEnd"/>
            <w:r w:rsidRPr="003010E3">
              <w:rPr>
                <w:color w:val="000000"/>
                <w:sz w:val="28"/>
                <w:szCs w:val="28"/>
                <w:lang w:val="kk-KZ"/>
              </w:rPr>
              <w:t>»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веб</w:t>
            </w:r>
            <w:r w:rsidRPr="003010E3">
              <w:rPr>
                <w:color w:val="000000"/>
                <w:sz w:val="28"/>
                <w:szCs w:val="28"/>
              </w:rPr>
              <w:t>-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порталы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арқылы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www.egov.kz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</w:rPr>
              <w:t>–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портал</w:t>
            </w:r>
            <w:r w:rsidRPr="003010E3">
              <w:rPr>
                <w:color w:val="000000"/>
                <w:sz w:val="28"/>
                <w:szCs w:val="28"/>
              </w:rPr>
              <w:t>);</w:t>
            </w:r>
          </w:p>
          <w:p w:rsidR="003010E3" w:rsidRPr="003010E3" w:rsidRDefault="003010E3" w:rsidP="00DD5E1D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r w:rsidRPr="003010E3">
              <w:rPr>
                <w:sz w:val="28"/>
                <w:szCs w:val="28"/>
              </w:rPr>
              <w:t xml:space="preserve">3) </w:t>
            </w:r>
            <w:proofErr w:type="gramStart"/>
            <w:r w:rsidRPr="003010E3">
              <w:rPr>
                <w:sz w:val="28"/>
                <w:szCs w:val="28"/>
                <w:lang w:val="kk-KZ"/>
              </w:rPr>
              <w:t>ақпараттық</w:t>
            </w:r>
            <w:proofErr w:type="gramEnd"/>
            <w:r w:rsidRPr="003010E3">
              <w:rPr>
                <w:sz w:val="28"/>
                <w:szCs w:val="28"/>
                <w:lang w:val="kk-KZ"/>
              </w:rPr>
              <w:t xml:space="preserve"> объектілері, Астана-1 ақпараттық жүйесі арқылы </w:t>
            </w:r>
            <w:r w:rsidRPr="003010E3">
              <w:rPr>
                <w:sz w:val="28"/>
                <w:szCs w:val="28"/>
              </w:rPr>
              <w:fldChar w:fldCharType="begin"/>
            </w:r>
            <w:r w:rsidRPr="003010E3">
              <w:rPr>
                <w:sz w:val="28"/>
                <w:szCs w:val="28"/>
              </w:rPr>
              <w:instrText xml:space="preserve"> HYPERLINK "http://www.keden.kgd.gov.kz" </w:instrText>
            </w:r>
            <w:r w:rsidRPr="003010E3">
              <w:rPr>
                <w:sz w:val="28"/>
                <w:szCs w:val="28"/>
              </w:rPr>
              <w:fldChar w:fldCharType="separate"/>
            </w:r>
            <w:r w:rsidRPr="003010E3">
              <w:rPr>
                <w:rStyle w:val="aa"/>
                <w:color w:val="000000" w:themeColor="text1"/>
                <w:sz w:val="28"/>
                <w:szCs w:val="28"/>
                <w:u w:val="none"/>
                <w:lang w:val="kk-KZ"/>
              </w:rPr>
              <w:t>www.keden.kgd.gov.kz</w:t>
            </w:r>
            <w:r w:rsidRPr="003010E3">
              <w:rPr>
                <w:rStyle w:val="aa"/>
                <w:color w:val="000000" w:themeColor="text1"/>
                <w:sz w:val="28"/>
                <w:szCs w:val="28"/>
                <w:u w:val="none"/>
                <w:lang w:val="kk-KZ"/>
              </w:rPr>
              <w:fldChar w:fldCharType="end"/>
            </w:r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3010E3">
              <w:rPr>
                <w:color w:val="000000" w:themeColor="text1"/>
                <w:sz w:val="28"/>
                <w:szCs w:val="28"/>
                <w:lang w:val="kk-KZ"/>
              </w:rPr>
              <w:t>(бұдан әрі –Астана-1 АЖ)</w:t>
            </w:r>
            <w:r w:rsidRPr="003010E3">
              <w:rPr>
                <w:sz w:val="28"/>
                <w:szCs w:val="28"/>
                <w:lang w:val="kk-KZ"/>
              </w:rPr>
              <w:t>.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мерзімдері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беруші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ТД</w:t>
            </w:r>
            <w:r w:rsidRPr="003010E3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ны</w:t>
            </w:r>
            <w:proofErr w:type="spellEnd"/>
            <w:r w:rsidRPr="003010E3">
              <w:rPr>
                <w:color w:val="000000"/>
                <w:sz w:val="28"/>
                <w:szCs w:val="28"/>
                <w:lang w:val="kk-KZ"/>
              </w:rPr>
              <w:t>,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оны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сәттен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бастап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екі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сағаттан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аспайтын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мерзімде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тіркеу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Электронды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ішінара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автоматтандырылған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қағаз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түрінде.</w:t>
            </w:r>
            <w:bookmarkStart w:id="2" w:name="_GoBack"/>
            <w:bookmarkEnd w:id="2"/>
            <w:r w:rsidRPr="003010E3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нәтижесі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транзит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рәсіміне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орналастыру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болып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табылады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нәтижесін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беру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нысаны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қағаз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түрінде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алушыдан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ақы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мөлшері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заңдарымеп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ақыны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әдістері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sz w:val="28"/>
                <w:szCs w:val="28"/>
              </w:rPr>
              <w:t>Қазақстан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Республикасы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Үкіметінің</w:t>
            </w:r>
            <w:proofErr w:type="spellEnd"/>
            <w:r w:rsidRPr="003010E3">
              <w:rPr>
                <w:sz w:val="28"/>
                <w:szCs w:val="28"/>
              </w:rPr>
              <w:t xml:space="preserve"> 2018 </w:t>
            </w:r>
            <w:proofErr w:type="spellStart"/>
            <w:r w:rsidRPr="003010E3">
              <w:rPr>
                <w:sz w:val="28"/>
                <w:szCs w:val="28"/>
              </w:rPr>
              <w:t>жылғы</w:t>
            </w:r>
            <w:proofErr w:type="spellEnd"/>
            <w:r w:rsidRPr="003010E3">
              <w:rPr>
                <w:sz w:val="28"/>
                <w:szCs w:val="28"/>
              </w:rPr>
              <w:t xml:space="preserve"> 5 </w:t>
            </w:r>
            <w:proofErr w:type="spellStart"/>
            <w:r w:rsidRPr="003010E3">
              <w:rPr>
                <w:sz w:val="28"/>
                <w:szCs w:val="28"/>
              </w:rPr>
              <w:t>сәуірдегі</w:t>
            </w:r>
            <w:proofErr w:type="spellEnd"/>
            <w:r w:rsidRPr="003010E3">
              <w:rPr>
                <w:sz w:val="28"/>
                <w:szCs w:val="28"/>
              </w:rPr>
              <w:t xml:space="preserve"> № 171 </w:t>
            </w:r>
            <w:proofErr w:type="spellStart"/>
            <w:r w:rsidRPr="003010E3">
              <w:rPr>
                <w:sz w:val="28"/>
                <w:szCs w:val="28"/>
              </w:rPr>
              <w:t>қаулысымен</w:t>
            </w:r>
            <w:proofErr w:type="spellEnd"/>
            <w:r w:rsidRPr="003010E3">
              <w:rPr>
                <w:sz w:val="28"/>
                <w:szCs w:val="28"/>
              </w:rPr>
              <w:t xml:space="preserve"> «</w:t>
            </w:r>
            <w:proofErr w:type="spellStart"/>
            <w:r w:rsidRPr="003010E3">
              <w:rPr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кірістер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органдары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алып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отыратын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алым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ставкаларын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бекіту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туралы</w:t>
            </w:r>
            <w:proofErr w:type="spellEnd"/>
            <w:r w:rsidRPr="003010E3">
              <w:rPr>
                <w:sz w:val="28"/>
                <w:szCs w:val="28"/>
              </w:rPr>
              <w:t xml:space="preserve">» </w:t>
            </w:r>
            <w:proofErr w:type="spellStart"/>
            <w:r w:rsidRPr="003010E3">
              <w:rPr>
                <w:sz w:val="28"/>
                <w:szCs w:val="28"/>
              </w:rPr>
              <w:t>бекітілген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кірістер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органдары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алып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отыратын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алым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ставкаларына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сәйкес</w:t>
            </w:r>
            <w:proofErr w:type="spellEnd"/>
            <w:r w:rsidRPr="003010E3">
              <w:rPr>
                <w:sz w:val="28"/>
                <w:szCs w:val="28"/>
              </w:rPr>
              <w:t>,</w:t>
            </w:r>
            <w:r w:rsidRPr="003010E3">
              <w:rPr>
                <w:sz w:val="28"/>
                <w:szCs w:val="28"/>
              </w:rPr>
              <w:br/>
            </w:r>
            <w:proofErr w:type="spellStart"/>
            <w:r w:rsidRPr="003010E3">
              <w:rPr>
                <w:sz w:val="28"/>
                <w:szCs w:val="28"/>
              </w:rPr>
              <w:t>тауарларды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декларациялау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үшін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транзиттік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декларацияны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пайдалану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кезінде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декларациялау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алымы</w:t>
            </w:r>
            <w:proofErr w:type="spellEnd"/>
            <w:r w:rsidRPr="003010E3">
              <w:rPr>
                <w:sz w:val="28"/>
                <w:szCs w:val="28"/>
              </w:rPr>
              <w:t xml:space="preserve"> – 6 АЕК </w:t>
            </w:r>
            <w:proofErr w:type="spellStart"/>
            <w:r w:rsidRPr="003010E3">
              <w:rPr>
                <w:sz w:val="28"/>
                <w:szCs w:val="28"/>
              </w:rPr>
              <w:t>мөлшерінде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белгіленеді</w:t>
            </w:r>
            <w:proofErr w:type="spellEnd"/>
            <w:r w:rsidRPr="003010E3">
              <w:rPr>
                <w:sz w:val="28"/>
                <w:szCs w:val="28"/>
              </w:rPr>
              <w:t>.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берушің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жұмыс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кестесі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1)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беруші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саласы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саласындағы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уәкілетті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орган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белгілеген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тәулік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бойғы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жұмыс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режимін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қоспағнада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Еңбек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кодексіне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–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ҚР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Еңбек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кодексі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),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 «Қазақстан Республикасындағы мерекелер туралы» Қазақстан Республикасының Заңына (бұдан әрі – ҚР мерекелер туралы Заңы)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сәйкес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демалыс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мереке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күндерінен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басқа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сағат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13.00-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14.30-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дейін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түскі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үзіліспен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дүйсенбіден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жұмаға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дейін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сағат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8.30-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18.00-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дейін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2) порталда, </w:t>
            </w:r>
            <w:r w:rsidRPr="003010E3">
              <w:rPr>
                <w:color w:val="000000" w:themeColor="text1"/>
                <w:sz w:val="28"/>
                <w:szCs w:val="28"/>
                <w:lang w:val="kk-KZ"/>
              </w:rPr>
              <w:t>Астана-1 АЖ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t xml:space="preserve"> – жөндеу жұмыстарын жүргізуге байланысты техникалық үзілістерді қоспағанда, тәулік бойы (көрсетілетін қызметті алушы жұмыс уақыты аяқталғаннан кейін, демалыс және мереке күндері жүгінген кезде ҚР Еңбек кодексіне </w:t>
            </w:r>
            <w:r w:rsidRPr="003010E3">
              <w:rPr>
                <w:color w:val="000000"/>
                <w:sz w:val="28"/>
                <w:szCs w:val="28"/>
                <w:lang w:val="kk-KZ"/>
              </w:rPr>
              <w:lastRenderedPageBreak/>
              <w:t>және ҚР мерекелер туралы Заңына сәйкес өтінішті қабылдау және мемлекеттік қызметті көрсету нәтижесін беру келесі жұмыс күні жүзеге асырылады).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010E3">
              <w:rPr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қызмет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көрсету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орындарының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мекенжайлары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интернет-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ресурста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орналастырылған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: 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  <w:lang w:val="ru-RU"/>
              </w:rPr>
            </w:pPr>
            <w:r w:rsidRPr="003010E3">
              <w:rPr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  <w:lang w:val="ru-RU"/>
              </w:rPr>
              <w:t>берушінің</w:t>
            </w:r>
            <w:proofErr w:type="spellEnd"/>
            <w:r w:rsidRPr="003010E3">
              <w:rPr>
                <w:sz w:val="28"/>
                <w:szCs w:val="28"/>
                <w:lang w:val="ru-RU"/>
              </w:rPr>
              <w:t xml:space="preserve"> www.kgd.gov.kz;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  <w:lang w:val="ru-RU"/>
              </w:rPr>
            </w:pPr>
            <w:r w:rsidRPr="003010E3">
              <w:rPr>
                <w:sz w:val="28"/>
                <w:szCs w:val="28"/>
                <w:lang w:val="ru-RU"/>
              </w:rPr>
              <w:t>2) портал www.egov.kz;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  <w:lang w:val="ru-RU"/>
              </w:rPr>
            </w:pPr>
            <w:r w:rsidRPr="003010E3">
              <w:rPr>
                <w:sz w:val="28"/>
                <w:szCs w:val="28"/>
                <w:lang w:val="ru-RU"/>
              </w:rPr>
              <w:t xml:space="preserve">3) Астана 1 АЖ </w:t>
            </w:r>
            <w:r w:rsidRPr="003010E3">
              <w:rPr>
                <w:sz w:val="28"/>
                <w:szCs w:val="28"/>
                <w:lang w:val="kk-KZ"/>
              </w:rPr>
              <w:t>www.keden.kgd.gov.kz.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қызмет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үшін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көрсетілетін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алушыдан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талап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етілетін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құжаттар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мен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мәліметтер</w:t>
            </w:r>
            <w:proofErr w:type="spellEnd"/>
            <w:r w:rsidRPr="003010E3">
              <w:rPr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парақтары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толтырылған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ТД; 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-1975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ХЖТ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кiтапшасын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қолдана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халықаралық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жүк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Конвенциясының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ережесіне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толтырылған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көліктік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құжаттарымен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ХЖТ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кітапшасы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-1961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уақытша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әкелу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Карнет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АТА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конвенциясы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1990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Уақытша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әкелу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конвенциясына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сәйкес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толтырылған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көліктік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құжаттарымен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қоса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карнет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АТА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Одаққа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мүше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мемлекеттердің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аумақтарынан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тыс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егер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заңнамасымен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көзделсе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);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көліктік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3010E3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жолаушылар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декларациясының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формуляры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– 2010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                       18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маусымдағы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тұлғалардың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lastRenderedPageBreak/>
              <w:t>пайдалануға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одағының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шекарасы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өткізу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шығаруға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операцияларды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жасау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тәртібі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келісімнің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9-бабының 1-тармағында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көрсетілген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алып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жүретін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багажда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өткізілетін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пайдалануға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пайдалануға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көлік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құралдарын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транзит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рәсімімен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орналастыру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мақсатымен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Одақтың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шекарасы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өткізу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пунктінде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өкілі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болмаған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Одақтың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аумағына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әкелетін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декларант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дербес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декларациялау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кезінде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декларция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ретінде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жағдайда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қажет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  <w:proofErr w:type="gramEnd"/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Көліктік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коммерциялық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құжатттарды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декларация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ретінде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кезде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декларацияның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негізі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көліктік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тасымалдау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құрайды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ал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ажыратылмас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бөлігі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болып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табылады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тұлғаның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жеке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басын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куәландыратын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заңды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тұлғаны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тіркеу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тіркеу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10E3">
              <w:rPr>
                <w:color w:val="000000"/>
                <w:sz w:val="28"/>
                <w:szCs w:val="28"/>
              </w:rPr>
              <w:t>мәліметтерді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proofErr w:type="gram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беруші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 «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үкімет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шлюзі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тиісті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ақпараттық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жүйелерден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алады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заңдарымен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белгіленген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lastRenderedPageBreak/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беруден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бас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тарту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негіздемелері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lastRenderedPageBreak/>
              <w:t>Жөнелтуші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органы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мына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: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1)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декларация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декларацияны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тіркеуге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құқығы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жоқ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органына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берілген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lastRenderedPageBreak/>
              <w:t xml:space="preserve">2)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декларация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уәкілеттік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берілмеген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адамға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берілген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 3)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декларацияда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Республикасындағы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реттеу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Кодексінің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178-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бабында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көзделген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қажетті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мәліметтер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көрсетілмеген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декларацияға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қол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қойылмаған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не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тиісінше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куәландырылмаған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белгіленген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нысан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жасалмаған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A87E4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 5) «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Республикасындағы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реттеу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Кодексіне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сәйкес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кедендік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декларацияны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бергенге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дейін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берумен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бір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мезгілде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жасалуға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тиіс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әрекеттер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жасалмаған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жағдайларда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транзиттік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декларацияны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тіркеуден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бас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тартады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75ABD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6)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алушының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алу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ұсынған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құжаттардың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олардағы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деректердің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мәліметтердің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анық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еместігін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анықтау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75ABD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7)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алушының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қажетті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ұсынылған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материалдардың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объектілердің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деректердің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мәліметтердің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Республикасының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нормативтік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құқықтық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актілерінде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белгіленген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талаптарға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сәйкес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келмеуі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;</w:t>
            </w:r>
          </w:p>
          <w:p w:rsidR="003010E3" w:rsidRPr="003010E3" w:rsidRDefault="003010E3" w:rsidP="00E75ABD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t xml:space="preserve">8) </w:t>
            </w:r>
            <w:proofErr w:type="spellStart"/>
            <w:proofErr w:type="gramStart"/>
            <w:r w:rsidRPr="003010E3">
              <w:rPr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proofErr w:type="gram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алушының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талап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етілетін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, «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Дербес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деректер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оларды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қорғау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туралы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Қазақстан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lastRenderedPageBreak/>
              <w:t>Республикасы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Заңының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8-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бабына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сәйкес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берілетін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қолжетімділігі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шектеулі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дербес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деректерге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қол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жеткізуге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келісімі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болмауы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қызметтерді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көрсетуден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r w:rsidRPr="003010E3">
              <w:rPr>
                <w:color w:val="000000"/>
                <w:sz w:val="28"/>
                <w:szCs w:val="28"/>
                <w:lang w:val="ru-RU"/>
              </w:rPr>
              <w:t>бас</w:t>
            </w:r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  <w:lang w:val="ru-RU"/>
              </w:rPr>
              <w:t>тартады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  <w:p w:rsidR="003010E3" w:rsidRPr="003010E3" w:rsidRDefault="003010E3" w:rsidP="00A87E4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</w:p>
        </w:tc>
      </w:tr>
      <w:tr w:rsidR="003010E3" w:rsidRPr="003010E3" w:rsidTr="003010E3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3010E3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0C6338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қызметті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электрондық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нысанда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корпорациясы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ерекшеліктері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ескеріле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қйылатын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де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талаптар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Цифрлық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сервисі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мобильдік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қосымшада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авторизацияланған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пайдаланушылар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қолжетімді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  <w:p w:rsidR="003010E3" w:rsidRPr="003010E3" w:rsidRDefault="003010E3" w:rsidP="00EF2A38">
            <w:pPr>
              <w:spacing w:after="0" w:line="240" w:lineRule="auto"/>
              <w:ind w:left="23" w:right="181" w:firstLine="295"/>
              <w:jc w:val="both"/>
              <w:rPr>
                <w:sz w:val="28"/>
                <w:szCs w:val="28"/>
              </w:rPr>
            </w:pPr>
            <w:proofErr w:type="spellStart"/>
            <w:r w:rsidRPr="003010E3">
              <w:rPr>
                <w:color w:val="000000"/>
                <w:sz w:val="28"/>
                <w:szCs w:val="28"/>
              </w:rPr>
              <w:t>Цифрлық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электрондық-цифрлық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қолтаңбаны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реттік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парольді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пайдалана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отырып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мобильді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қосымшада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авторизациядан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бұдан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әрі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Цифрлық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құжаттар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бөліміне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өту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қажетті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құжатты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таңдау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010E3">
              <w:rPr>
                <w:color w:val="000000"/>
                <w:sz w:val="28"/>
                <w:szCs w:val="28"/>
              </w:rPr>
              <w:t>қажет</w:t>
            </w:r>
            <w:proofErr w:type="spellEnd"/>
            <w:r w:rsidRPr="003010E3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3E3410" w:rsidRPr="003010E3" w:rsidRDefault="003E3410" w:rsidP="00096AE9">
      <w:pPr>
        <w:rPr>
          <w:sz w:val="28"/>
          <w:szCs w:val="28"/>
        </w:rPr>
      </w:pPr>
    </w:p>
    <w:sectPr w:rsidR="003E3410" w:rsidRPr="003010E3" w:rsidSect="000131E7">
      <w:headerReference w:type="default" r:id="rId6"/>
      <w:pgSz w:w="12240" w:h="15840"/>
      <w:pgMar w:top="1418" w:right="851" w:bottom="1418" w:left="1418" w:header="709" w:footer="709" w:gutter="0"/>
      <w:pgNumType w:start="4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03B" w:rsidRDefault="00BB403B" w:rsidP="00225675">
      <w:pPr>
        <w:spacing w:after="0" w:line="240" w:lineRule="auto"/>
      </w:pPr>
      <w:r>
        <w:separator/>
      </w:r>
    </w:p>
  </w:endnote>
  <w:endnote w:type="continuationSeparator" w:id="0">
    <w:p w:rsidR="00BB403B" w:rsidRDefault="00BB403B" w:rsidP="00225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03B" w:rsidRDefault="00BB403B" w:rsidP="00225675">
      <w:pPr>
        <w:spacing w:after="0" w:line="240" w:lineRule="auto"/>
      </w:pPr>
      <w:r>
        <w:separator/>
      </w:r>
    </w:p>
  </w:footnote>
  <w:footnote w:type="continuationSeparator" w:id="0">
    <w:p w:rsidR="00BB403B" w:rsidRDefault="00BB403B" w:rsidP="00225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317064"/>
      <w:docPartObj>
        <w:docPartGallery w:val="Page Numbers (Top of Page)"/>
        <w:docPartUnique/>
      </w:docPartObj>
    </w:sdtPr>
    <w:sdtEndPr/>
    <w:sdtContent>
      <w:p w:rsidR="00225675" w:rsidRDefault="00225675">
        <w:pPr>
          <w:pStyle w:val="a4"/>
          <w:jc w:val="center"/>
        </w:pPr>
        <w:r w:rsidRPr="00225675">
          <w:rPr>
            <w:sz w:val="28"/>
            <w:szCs w:val="28"/>
          </w:rPr>
          <w:fldChar w:fldCharType="begin"/>
        </w:r>
        <w:r w:rsidRPr="00225675">
          <w:rPr>
            <w:sz w:val="28"/>
            <w:szCs w:val="28"/>
          </w:rPr>
          <w:instrText>PAGE   \* MERGEFORMAT</w:instrText>
        </w:r>
        <w:r w:rsidRPr="00225675">
          <w:rPr>
            <w:sz w:val="28"/>
            <w:szCs w:val="28"/>
          </w:rPr>
          <w:fldChar w:fldCharType="separate"/>
        </w:r>
        <w:r w:rsidR="003010E3" w:rsidRPr="003010E3">
          <w:rPr>
            <w:noProof/>
            <w:sz w:val="28"/>
            <w:szCs w:val="28"/>
            <w:lang w:val="ru-RU"/>
          </w:rPr>
          <w:t>445</w:t>
        </w:r>
        <w:r w:rsidRPr="00225675">
          <w:rPr>
            <w:sz w:val="28"/>
            <w:szCs w:val="28"/>
          </w:rPr>
          <w:fldChar w:fldCharType="end"/>
        </w:r>
      </w:p>
    </w:sdtContent>
  </w:sdt>
  <w:p w:rsidR="00225675" w:rsidRDefault="002256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84"/>
    <w:rsid w:val="000131E7"/>
    <w:rsid w:val="00096AE9"/>
    <w:rsid w:val="00112984"/>
    <w:rsid w:val="001229C8"/>
    <w:rsid w:val="001631ED"/>
    <w:rsid w:val="001C4F36"/>
    <w:rsid w:val="00225675"/>
    <w:rsid w:val="002267D4"/>
    <w:rsid w:val="002A39ED"/>
    <w:rsid w:val="002C2000"/>
    <w:rsid w:val="003010E3"/>
    <w:rsid w:val="00307AF7"/>
    <w:rsid w:val="00331512"/>
    <w:rsid w:val="003B7172"/>
    <w:rsid w:val="003E3410"/>
    <w:rsid w:val="003F50D0"/>
    <w:rsid w:val="00400782"/>
    <w:rsid w:val="005A1EB5"/>
    <w:rsid w:val="005E23E8"/>
    <w:rsid w:val="00624433"/>
    <w:rsid w:val="00696FA4"/>
    <w:rsid w:val="006F646C"/>
    <w:rsid w:val="007D48B0"/>
    <w:rsid w:val="00916DBB"/>
    <w:rsid w:val="00936D86"/>
    <w:rsid w:val="009C5B23"/>
    <w:rsid w:val="00A12133"/>
    <w:rsid w:val="00A87E48"/>
    <w:rsid w:val="00AA2F07"/>
    <w:rsid w:val="00AF74B7"/>
    <w:rsid w:val="00BA3552"/>
    <w:rsid w:val="00BB403B"/>
    <w:rsid w:val="00BC54F2"/>
    <w:rsid w:val="00CF2A6F"/>
    <w:rsid w:val="00D14B10"/>
    <w:rsid w:val="00D62D2B"/>
    <w:rsid w:val="00DD5E1D"/>
    <w:rsid w:val="00E75ABD"/>
    <w:rsid w:val="00E9577A"/>
    <w:rsid w:val="00EF2A38"/>
    <w:rsid w:val="00EF6C3E"/>
    <w:rsid w:val="00F7533E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43B7"/>
  <w15:chartTrackingRefBased/>
  <w15:docId w15:val="{311D91BC-3044-430A-85AA-D9584937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E8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A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6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675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2256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5675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A121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75ABD"/>
    <w:rPr>
      <w:sz w:val="24"/>
      <w:szCs w:val="24"/>
    </w:rPr>
  </w:style>
  <w:style w:type="character" w:styleId="aa">
    <w:name w:val="Hyperlink"/>
    <w:basedOn w:val="a0"/>
    <w:uiPriority w:val="99"/>
    <w:unhideWhenUsed/>
    <w:rsid w:val="00E75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Жанат Камиева</dc:creator>
  <cp:keywords/>
  <dc:description/>
  <cp:lastModifiedBy>Жанат Камиева</cp:lastModifiedBy>
  <cp:revision>14</cp:revision>
  <dcterms:created xsi:type="dcterms:W3CDTF">2025-11-03T06:03:00Z</dcterms:created>
  <dcterms:modified xsi:type="dcterms:W3CDTF">2025-11-26T05:30:00Z</dcterms:modified>
</cp:coreProperties>
</file>